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CA" w:rsidRPr="00064DCA" w:rsidRDefault="00064DCA" w:rsidP="00064D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4DCA">
        <w:rPr>
          <w:rFonts w:ascii="Times New Roman" w:hAnsi="Times New Roman" w:cs="Times New Roman"/>
          <w:sz w:val="28"/>
          <w:szCs w:val="28"/>
        </w:rPr>
        <w:t>Краткий словарь когнитивных терминов. / Под общей редакцией</w:t>
      </w:r>
    </w:p>
    <w:p w:rsidR="004A5B08" w:rsidRDefault="00064DCA" w:rsidP="00064DCA">
      <w:pPr>
        <w:rPr>
          <w:rFonts w:ascii="Times New Roman" w:hAnsi="Times New Roman" w:cs="Times New Roman"/>
          <w:sz w:val="28"/>
          <w:szCs w:val="28"/>
        </w:rPr>
      </w:pPr>
      <w:r w:rsidRPr="00064DCA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Pr="00064DCA">
        <w:rPr>
          <w:rFonts w:ascii="Times New Roman" w:hAnsi="Times New Roman" w:cs="Times New Roman"/>
          <w:sz w:val="28"/>
          <w:szCs w:val="28"/>
        </w:rPr>
        <w:t>Кубряковой</w:t>
      </w:r>
      <w:proofErr w:type="spellEnd"/>
      <w:r w:rsidRPr="00064DCA">
        <w:rPr>
          <w:rFonts w:ascii="Times New Roman" w:hAnsi="Times New Roman" w:cs="Times New Roman"/>
          <w:sz w:val="28"/>
          <w:szCs w:val="28"/>
        </w:rPr>
        <w:t xml:space="preserve"> / Е. С. </w:t>
      </w:r>
      <w:proofErr w:type="spellStart"/>
      <w:r w:rsidRPr="00064DCA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064DCA">
        <w:rPr>
          <w:rFonts w:ascii="Times New Roman" w:hAnsi="Times New Roman" w:cs="Times New Roman"/>
          <w:sz w:val="28"/>
          <w:szCs w:val="28"/>
        </w:rPr>
        <w:t xml:space="preserve">, В. З. Демьянков, Л. Г. </w:t>
      </w:r>
      <w:proofErr w:type="spellStart"/>
      <w:proofErr w:type="gramStart"/>
      <w:r w:rsidRPr="00064DCA">
        <w:rPr>
          <w:rFonts w:ascii="Times New Roman" w:hAnsi="Times New Roman" w:cs="Times New Roman"/>
          <w:sz w:val="28"/>
          <w:szCs w:val="28"/>
        </w:rPr>
        <w:t>Лузина,Ю</w:t>
      </w:r>
      <w:proofErr w:type="spellEnd"/>
      <w:r w:rsidRPr="00064D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4DCA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064DCA"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 w:rsidRPr="00064DCA">
        <w:rPr>
          <w:rFonts w:ascii="Times New Roman" w:hAnsi="Times New Roman" w:cs="Times New Roman"/>
          <w:sz w:val="28"/>
          <w:szCs w:val="28"/>
        </w:rPr>
        <w:t>. — Издательство Московского государственного университета Москва, 1996. — 245 с.</w:t>
      </w:r>
    </w:p>
    <w:p w:rsidR="002373B3" w:rsidRDefault="002373B3" w:rsidP="00064DCA">
      <w:pPr>
        <w:rPr>
          <w:rFonts w:ascii="Times New Roman" w:hAnsi="Times New Roman" w:cs="Times New Roman"/>
          <w:sz w:val="28"/>
          <w:szCs w:val="28"/>
        </w:rPr>
      </w:pPr>
    </w:p>
    <w:p w:rsidR="002373B3" w:rsidRDefault="002373B3" w:rsidP="00064D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73B3" w:rsidRPr="002373B3" w:rsidRDefault="002373B3" w:rsidP="002373B3">
      <w:pPr>
        <w:pStyle w:val="a3"/>
        <w:tabs>
          <w:tab w:val="left" w:pos="31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73B3">
        <w:rPr>
          <w:rFonts w:ascii="Times New Roman" w:hAnsi="Times New Roman" w:cs="Times New Roman"/>
          <w:sz w:val="28"/>
          <w:szCs w:val="28"/>
        </w:rPr>
        <w:t xml:space="preserve">Попова, З. Д., </w:t>
      </w:r>
      <w:proofErr w:type="spellStart"/>
      <w:r w:rsidRPr="002373B3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373B3">
        <w:rPr>
          <w:rFonts w:ascii="Times New Roman" w:hAnsi="Times New Roman" w:cs="Times New Roman"/>
          <w:sz w:val="28"/>
          <w:szCs w:val="28"/>
        </w:rPr>
        <w:t xml:space="preserve"> И. А. Когнитивная лингвистика / З. Д. Попова, И. А. </w:t>
      </w:r>
      <w:proofErr w:type="spellStart"/>
      <w:r w:rsidRPr="002373B3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373B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373B3">
        <w:rPr>
          <w:rFonts w:ascii="Times New Roman" w:hAnsi="Times New Roman" w:cs="Times New Roman"/>
          <w:sz w:val="28"/>
          <w:szCs w:val="28"/>
        </w:rPr>
        <w:t>М.:АСТ</w:t>
      </w:r>
      <w:proofErr w:type="gramEnd"/>
      <w:r w:rsidRPr="002373B3">
        <w:rPr>
          <w:rFonts w:ascii="Times New Roman" w:hAnsi="Times New Roman" w:cs="Times New Roman"/>
          <w:sz w:val="28"/>
          <w:szCs w:val="28"/>
        </w:rPr>
        <w:t>: Восток – Запад. – 2007. – 315 с.</w:t>
      </w:r>
    </w:p>
    <w:p w:rsidR="002373B3" w:rsidRPr="00064DCA" w:rsidRDefault="002373B3" w:rsidP="00064DCA">
      <w:pPr>
        <w:rPr>
          <w:rFonts w:ascii="Times New Roman" w:hAnsi="Times New Roman" w:cs="Times New Roman"/>
          <w:sz w:val="28"/>
          <w:szCs w:val="28"/>
        </w:rPr>
      </w:pPr>
    </w:p>
    <w:sectPr w:rsidR="002373B3" w:rsidRPr="0006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22"/>
    <w:rsid w:val="00064DCA"/>
    <w:rsid w:val="002373B3"/>
    <w:rsid w:val="004A5B08"/>
    <w:rsid w:val="006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B249-1603-444E-B2D3-6C90528B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B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2020-09-27T17:01:00Z</dcterms:created>
  <dcterms:modified xsi:type="dcterms:W3CDTF">2020-09-27T17:03:00Z</dcterms:modified>
</cp:coreProperties>
</file>